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C7B" w:rsidRPr="00801C7B" w:rsidRDefault="00801C7B" w:rsidP="00801C7B">
      <w:pPr>
        <w:jc w:val="right"/>
        <w:rPr>
          <w:i/>
          <w:sz w:val="24"/>
          <w:szCs w:val="24"/>
        </w:rPr>
      </w:pPr>
      <w:r w:rsidRPr="00801C7B">
        <w:rPr>
          <w:i/>
          <w:sz w:val="24"/>
          <w:szCs w:val="24"/>
        </w:rPr>
        <w:t>Приложение №</w:t>
      </w:r>
      <w:r w:rsidR="00502693">
        <w:rPr>
          <w:i/>
          <w:sz w:val="24"/>
          <w:szCs w:val="24"/>
        </w:rPr>
        <w:t xml:space="preserve"> </w:t>
      </w:r>
      <w:r w:rsidR="00066613">
        <w:rPr>
          <w:i/>
          <w:sz w:val="24"/>
          <w:szCs w:val="24"/>
        </w:rPr>
        <w:t>9</w:t>
      </w:r>
      <w:r w:rsidRPr="00801C7B">
        <w:rPr>
          <w:i/>
          <w:sz w:val="24"/>
          <w:szCs w:val="24"/>
        </w:rPr>
        <w:t xml:space="preserve">  </w:t>
      </w:r>
    </w:p>
    <w:p w:rsidR="00801C7B" w:rsidRPr="00801C7B" w:rsidRDefault="00801C7B" w:rsidP="00801C7B">
      <w:pPr>
        <w:jc w:val="right"/>
        <w:rPr>
          <w:i/>
          <w:sz w:val="24"/>
          <w:szCs w:val="24"/>
        </w:rPr>
      </w:pPr>
      <w:r w:rsidRPr="00801C7B">
        <w:rPr>
          <w:i/>
          <w:sz w:val="24"/>
          <w:szCs w:val="24"/>
        </w:rPr>
        <w:t xml:space="preserve">к коллективному договору </w:t>
      </w:r>
    </w:p>
    <w:p w:rsidR="00801C7B" w:rsidRPr="00801C7B" w:rsidRDefault="00801C7B" w:rsidP="00801C7B">
      <w:pPr>
        <w:jc w:val="right"/>
        <w:rPr>
          <w:i/>
          <w:sz w:val="24"/>
          <w:szCs w:val="24"/>
        </w:rPr>
      </w:pPr>
      <w:r w:rsidRPr="00801C7B">
        <w:rPr>
          <w:i/>
          <w:sz w:val="24"/>
          <w:szCs w:val="24"/>
        </w:rPr>
        <w:t>ГБУ РО «ЦГБ» в г. Гуково</w:t>
      </w:r>
    </w:p>
    <w:p w:rsidR="00801C7B" w:rsidRDefault="00801C7B"/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0"/>
        <w:gridCol w:w="6491"/>
        <w:gridCol w:w="3219"/>
      </w:tblGrid>
      <w:tr w:rsidR="00801C7B" w:rsidRPr="00057B60" w:rsidTr="00502693">
        <w:trPr>
          <w:trHeight w:val="1889"/>
        </w:trPr>
        <w:tc>
          <w:tcPr>
            <w:tcW w:w="1006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jc w:val="both"/>
              <w:rPr>
                <w:sz w:val="24"/>
                <w:szCs w:val="24"/>
              </w:rPr>
            </w:pPr>
            <w:r w:rsidRPr="00057B60">
              <w:rPr>
                <w:bCs/>
                <w:sz w:val="24"/>
                <w:szCs w:val="24"/>
              </w:rPr>
              <w:t xml:space="preserve">Перечень рабочих мест, наименований профессий, должностей и показателей с особыми условиями труда, работа в которых дает право на досрочную пенсию в соответствии со статьями 27,28 Федерального закона РФ "О трудовых пенсиях в Российской Федерации" 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50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jc w:val="right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Год за год  (30 лет стажа)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28-ГД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 w:val="restart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 xml:space="preserve">Заместители  главного врача 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 - эпидемиолог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 - терапевт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 xml:space="preserve">Врач - </w:t>
            </w:r>
            <w:proofErr w:type="spellStart"/>
            <w:r w:rsidRPr="00057B60">
              <w:rPr>
                <w:sz w:val="24"/>
                <w:szCs w:val="24"/>
              </w:rPr>
              <w:t>трансфузиолог</w:t>
            </w:r>
            <w:proofErr w:type="spellEnd"/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 - эпидемиолог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Врач-диетолог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 - стоматолог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Главная медицинская сестра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Приемное отделение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 отделения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Средний медицинский персонал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Терапевтическое отделение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Заведующий отделением - врач терапевт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 - терапевт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 - эндокринолог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Средний медицинский персонал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Кардиология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Заведующий отделением - врач кардиолог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 - кардиолог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Средний медицинский персонал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Хирургическое отделение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Старшая медицинская сестра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Медицинская сестра процедурной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Медицинская  сестра палатная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Медицинская сестра перевязочной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Травматологическое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Старшая медицинская сестра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Медицинская сестра палатная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Медицинская сестра процедурной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Офтальмология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Старшая медицинская сестра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Медицинская сестра перевязочной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Медицинская сестра палатная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Медицинская сестра процедурной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Неврологическое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Заведующий отделением - врач невролог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Врач-невролог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Средний медицинский персонал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Инфекция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Заведующий отделением - врач инфекционист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Старшая медицинская сестра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120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Гинекология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Старшая медицинская сестра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Медицинская сестра палатная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Медицинская сестра перевязочной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Медицинская сестра процедурной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Неонатология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 неонатолог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Медицинская сестра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Реанимация и интенсивная терапия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Фельдшер лаборант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Сестринский уход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Заведующий отделением – врач - терапевт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 терапевт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Старшая медицинская сестра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Медицинская сестра палатная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Медицинская сестра процедурной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Медицинская сестра по массажу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Фельдшер лаборант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Педиатрия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sz w:val="24"/>
                <w:szCs w:val="24"/>
              </w:rPr>
            </w:pP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b/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Cs/>
                <w:sz w:val="24"/>
                <w:szCs w:val="24"/>
              </w:rPr>
            </w:pPr>
            <w:r w:rsidRPr="00057B60">
              <w:rPr>
                <w:bCs/>
                <w:sz w:val="24"/>
                <w:szCs w:val="24"/>
              </w:rPr>
              <w:t>Заведующий отделением – врач - педиатр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Cs/>
                <w:sz w:val="24"/>
                <w:szCs w:val="24"/>
              </w:rPr>
            </w:pPr>
            <w:r w:rsidRPr="00057B60">
              <w:rPr>
                <w:bCs/>
                <w:sz w:val="24"/>
                <w:szCs w:val="24"/>
              </w:rPr>
              <w:t>Врач - педиатр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Средний медицинский персонал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Поликлиника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 xml:space="preserve">Заведующий отделением 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 - терапевт участковый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 – педиатр участковый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 - хирург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 - травматолог-ортопед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 - уролог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 офтальмолог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 xml:space="preserve">Врач - </w:t>
            </w:r>
            <w:proofErr w:type="spellStart"/>
            <w:r w:rsidRPr="00057B60">
              <w:rPr>
                <w:sz w:val="24"/>
                <w:szCs w:val="24"/>
              </w:rPr>
              <w:t>оториноларинголог</w:t>
            </w:r>
            <w:proofErr w:type="spellEnd"/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 - невролог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 - эндокринолог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 - стоматолог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 - кардиолог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 - инфекционист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 – акушер - гинеколог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Старшая мед сестра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Медицинская сестра участковая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Медицинская сестра кабинета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Акушерка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Медицинская сестра процедурной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Медицинская сестра (дневного пребывания)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Медицинская сестра доврачебного кабинета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Медицинская сестра по массажу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 xml:space="preserve">Медицинская сестра (фельдшер) 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Женская консультация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Заведующий отделением - врач акушер-гинеколог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 акушер-гинеколог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Старшая акушерка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Акушерка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КДЛ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Заведующий лабораторией - врач клинической лабораторной диагностики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 клинической лабораторной диагностики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Фельдшер лаборант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Лаборант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ФТО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 физиотерапевт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 по лечебной физкультуре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Старшая мед сестра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Медицинская сестра по физиотерапии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Медицинская сестра по массажу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СМП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Заведующий отделением - врач скорой медицинской помощи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 скорой медицинской помощи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Старший фельдшер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Фельдшер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Патологоанатомическое отделение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Фельдшер лаборант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 xml:space="preserve">Лаборант 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proofErr w:type="spellStart"/>
            <w:r w:rsidRPr="00057B60">
              <w:rPr>
                <w:b/>
                <w:bCs/>
                <w:sz w:val="24"/>
                <w:szCs w:val="24"/>
              </w:rPr>
              <w:t>Травмпункт</w:t>
            </w:r>
            <w:proofErr w:type="spellEnd"/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 - травматолог - ортопед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28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Медицинская сестра перевязочная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Медицинская сестра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Отделение функциональной диагностики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 функциональной диагностики</w:t>
            </w:r>
          </w:p>
        </w:tc>
        <w:tc>
          <w:tcPr>
            <w:tcW w:w="3219" w:type="dxa"/>
            <w:vMerge w:val="restart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  <w:p w:rsidR="00801C7B" w:rsidRPr="00057B60" w:rsidRDefault="00801C7B" w:rsidP="00502693">
            <w:pPr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 ультразвуковой диагностики</w:t>
            </w:r>
          </w:p>
        </w:tc>
        <w:tc>
          <w:tcPr>
            <w:tcW w:w="3219" w:type="dxa"/>
            <w:vMerge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Медицинская сестра кабинета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2  Год за 1,5   (20 лет стажа)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  <w:r w:rsidRPr="00057B60">
              <w:rPr>
                <w:b/>
                <w:bCs/>
                <w:sz w:val="24"/>
                <w:szCs w:val="24"/>
              </w:rPr>
              <w:t>28-ГДХР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Хирургия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Заведующий отделением - врач хирург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 - хирург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 - уролог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Старшая операционная медицинская сестра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Операционная медицинская сестра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Травматология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Заведующий отделением - врач - травматолог-ортопед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 - травматолог-ортопед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Медицинская сестра перевязочной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Операционная медицинская сестра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Офтальмология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Заведующий отделением - врач - офтальмолог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 - офтальмолог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Операционная медицинская сестра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Гинекология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Заведующий отделением - врач акушер-гинеколог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03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 - акушер-гинеколог</w:t>
            </w:r>
          </w:p>
        </w:tc>
        <w:tc>
          <w:tcPr>
            <w:tcW w:w="3219" w:type="dxa"/>
            <w:vMerge w:val="restart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  <w:p w:rsidR="00801C7B" w:rsidRPr="00057B60" w:rsidRDefault="00801C7B" w:rsidP="00502693">
            <w:pPr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315"/>
        </w:trPr>
        <w:tc>
          <w:tcPr>
            <w:tcW w:w="350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jc w:val="right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Операционная медицинская сестра</w:t>
            </w:r>
          </w:p>
        </w:tc>
        <w:tc>
          <w:tcPr>
            <w:tcW w:w="3219" w:type="dxa"/>
            <w:vMerge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 w:val="restart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 xml:space="preserve">Акушерское </w:t>
            </w:r>
          </w:p>
        </w:tc>
        <w:tc>
          <w:tcPr>
            <w:tcW w:w="3219" w:type="dxa"/>
            <w:vMerge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Заведующий отделением - врач - акушер-гинеколог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 - акушер-гинеколог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Старшая акушерка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Акушерка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Операционная медицинская сестра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Реанимация и интенсивная терапия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Заведующий отделением - врач - анестезиолог-реаниматолог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 - анестезиолог-реаниматолог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Старшая медицинская сестра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 xml:space="preserve">Медицинская сестра </w:t>
            </w:r>
            <w:proofErr w:type="spellStart"/>
            <w:r w:rsidRPr="00057B60">
              <w:rPr>
                <w:sz w:val="24"/>
                <w:szCs w:val="24"/>
              </w:rPr>
              <w:t>анестезист</w:t>
            </w:r>
            <w:proofErr w:type="spellEnd"/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Медицинская сестра палатная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Патологоанатомическое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Заведующий отделением - врач - патологоанатом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Врач - патологоанатом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3. 10 лет стажа   (в 50лет на пенсию)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  <w:r w:rsidRPr="00057B60">
              <w:rPr>
                <w:b/>
                <w:bCs/>
                <w:sz w:val="24"/>
                <w:szCs w:val="24"/>
              </w:rPr>
              <w:t>28-ГД27-2     2260000а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Инфекция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Медицинская сестра палатная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Медицинская сестра процедурной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4. 7,5 лет стажа  (в 45 лет на пенсию)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  <w:r w:rsidRPr="00057B60">
              <w:rPr>
                <w:b/>
                <w:bCs/>
                <w:sz w:val="24"/>
                <w:szCs w:val="24"/>
              </w:rPr>
              <w:t xml:space="preserve">28-ГД </w:t>
            </w:r>
          </w:p>
          <w:p w:rsidR="00801C7B" w:rsidRPr="00057B60" w:rsidRDefault="00801C7B" w:rsidP="00502693">
            <w:pPr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27-1     12300000-20426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Рентгенологическое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Заведующий отделением - врач - рентгенолог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Врач рентгенолог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571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5. 7,5 лет стажа  (в 45 лет на пенсию)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  <w:p w:rsidR="00801C7B" w:rsidRPr="00057B60" w:rsidRDefault="00801C7B" w:rsidP="00502693">
            <w:pPr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28-ГД</w:t>
            </w:r>
          </w:p>
          <w:p w:rsidR="00801C7B" w:rsidRPr="00057B60" w:rsidRDefault="00801C7B" w:rsidP="00502693">
            <w:pPr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27-1        12300000-24577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Рентгенологическое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proofErr w:type="spellStart"/>
            <w:r w:rsidRPr="00057B60">
              <w:rPr>
                <w:sz w:val="24"/>
                <w:szCs w:val="24"/>
              </w:rPr>
              <w:t>Рентгенолаборант</w:t>
            </w:r>
            <w:proofErr w:type="spellEnd"/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6. 7,5 лет стажа  (в 45 лет на пенсию)</w:t>
            </w:r>
          </w:p>
        </w:tc>
        <w:tc>
          <w:tcPr>
            <w:tcW w:w="3219" w:type="dxa"/>
            <w:vMerge w:val="restart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28-ГД</w:t>
            </w:r>
          </w:p>
          <w:p w:rsidR="00801C7B" w:rsidRPr="00057B60" w:rsidRDefault="00801C7B" w:rsidP="00502693">
            <w:pPr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27-2     2260000а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  <w:tc>
          <w:tcPr>
            <w:tcW w:w="3219" w:type="dxa"/>
            <w:vMerge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70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Инфекция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Медицинская сестра палатная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8. 10 лет стажа   (в 5 0лет на пенсию)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  <w:r w:rsidRPr="00057B60">
              <w:rPr>
                <w:b/>
                <w:bCs/>
                <w:sz w:val="24"/>
                <w:szCs w:val="24"/>
              </w:rPr>
              <w:t>27-2      22600000-14467</w:t>
            </w:r>
          </w:p>
        </w:tc>
      </w:tr>
      <w:tr w:rsidR="00801C7B" w:rsidRPr="00057B60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b/>
                <w:bCs/>
                <w:sz w:val="24"/>
                <w:szCs w:val="24"/>
              </w:rPr>
            </w:pPr>
            <w:r w:rsidRPr="00057B60">
              <w:rPr>
                <w:b/>
                <w:bCs/>
                <w:sz w:val="24"/>
                <w:szCs w:val="24"/>
              </w:rPr>
              <w:t>Рентгенологическое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 </w:t>
            </w:r>
          </w:p>
        </w:tc>
      </w:tr>
      <w:tr w:rsidR="00801C7B" w:rsidTr="00502693">
        <w:tblPrEx>
          <w:tblCellMar>
            <w:left w:w="108" w:type="dxa"/>
            <w:right w:w="108" w:type="dxa"/>
          </w:tblCellMar>
        </w:tblPrEx>
        <w:trPr>
          <w:trHeight w:val="255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Pr="00057B60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Default="00801C7B" w:rsidP="00502693">
            <w:pPr>
              <w:snapToGrid w:val="0"/>
              <w:rPr>
                <w:sz w:val="24"/>
                <w:szCs w:val="24"/>
              </w:rPr>
            </w:pPr>
            <w:r w:rsidRPr="00057B60">
              <w:rPr>
                <w:sz w:val="24"/>
                <w:szCs w:val="24"/>
              </w:rPr>
              <w:t>Санитарка</w:t>
            </w:r>
          </w:p>
        </w:tc>
        <w:tc>
          <w:tcPr>
            <w:tcW w:w="3219" w:type="dxa"/>
            <w:shd w:val="clear" w:color="auto" w:fill="auto"/>
            <w:vAlign w:val="bottom"/>
          </w:tcPr>
          <w:p w:rsidR="00801C7B" w:rsidRDefault="00801C7B" w:rsidP="0050269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  <w:tr w:rsidR="00801C7B" w:rsidTr="00502693">
        <w:tblPrEx>
          <w:tblCellMar>
            <w:left w:w="108" w:type="dxa"/>
            <w:right w:w="108" w:type="dxa"/>
          </w:tblCellMar>
        </w:tblPrEx>
        <w:trPr>
          <w:trHeight w:val="70"/>
        </w:trPr>
        <w:tc>
          <w:tcPr>
            <w:tcW w:w="350" w:type="dxa"/>
            <w:vMerge/>
            <w:shd w:val="clear" w:color="auto" w:fill="auto"/>
            <w:vAlign w:val="center"/>
          </w:tcPr>
          <w:p w:rsidR="00801C7B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6491" w:type="dxa"/>
            <w:shd w:val="clear" w:color="auto" w:fill="auto"/>
            <w:vAlign w:val="bottom"/>
          </w:tcPr>
          <w:p w:rsidR="00801C7B" w:rsidRDefault="00801C7B" w:rsidP="00502693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219" w:type="dxa"/>
            <w:shd w:val="clear" w:color="auto" w:fill="auto"/>
            <w:vAlign w:val="bottom"/>
          </w:tcPr>
          <w:p w:rsidR="00801C7B" w:rsidRDefault="00801C7B" w:rsidP="00502693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 </w:t>
            </w:r>
          </w:p>
        </w:tc>
      </w:tr>
    </w:tbl>
    <w:p w:rsidR="003E65B3" w:rsidRDefault="003E65B3">
      <w:bookmarkStart w:id="0" w:name="_GoBack"/>
      <w:bookmarkEnd w:id="0"/>
    </w:p>
    <w:sectPr w:rsidR="003E65B3" w:rsidSect="00502693">
      <w:footerReference w:type="default" r:id="rId6"/>
      <w:pgSz w:w="11906" w:h="16838"/>
      <w:pgMar w:top="1134" w:right="850" w:bottom="1134" w:left="1701" w:header="708" w:footer="708" w:gutter="0"/>
      <w:pgNumType w:start="13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3522" w:rsidRDefault="006E3522" w:rsidP="00E31D28">
      <w:r>
        <w:separator/>
      </w:r>
    </w:p>
  </w:endnote>
  <w:endnote w:type="continuationSeparator" w:id="0">
    <w:p w:rsidR="006E3522" w:rsidRDefault="006E3522" w:rsidP="00E31D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50363554"/>
      <w:docPartObj>
        <w:docPartGallery w:val="Page Numbers (Bottom of Page)"/>
        <w:docPartUnique/>
      </w:docPartObj>
    </w:sdtPr>
    <w:sdtContent>
      <w:p w:rsidR="00E31D28" w:rsidRDefault="00E31D2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134</w:t>
        </w:r>
        <w:r>
          <w:fldChar w:fldCharType="end"/>
        </w:r>
      </w:p>
    </w:sdtContent>
  </w:sdt>
  <w:p w:rsidR="00E31D28" w:rsidRDefault="00E31D2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3522" w:rsidRDefault="006E3522" w:rsidP="00E31D28">
      <w:r>
        <w:separator/>
      </w:r>
    </w:p>
  </w:footnote>
  <w:footnote w:type="continuationSeparator" w:id="0">
    <w:p w:rsidR="006E3522" w:rsidRDefault="006E3522" w:rsidP="00E31D2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C7B"/>
    <w:rsid w:val="00057B60"/>
    <w:rsid w:val="00066613"/>
    <w:rsid w:val="003E65B3"/>
    <w:rsid w:val="00502693"/>
    <w:rsid w:val="006E3522"/>
    <w:rsid w:val="00801C7B"/>
    <w:rsid w:val="008F61CC"/>
    <w:rsid w:val="00E31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99C9E5"/>
  <w15:chartTrackingRefBased/>
  <w15:docId w15:val="{7EF94477-B7D3-42DD-9FD8-B6BA18D10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1C7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1D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31D2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E31D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31D28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829</Words>
  <Characters>4727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6</cp:revision>
  <dcterms:created xsi:type="dcterms:W3CDTF">2023-05-30T13:52:00Z</dcterms:created>
  <dcterms:modified xsi:type="dcterms:W3CDTF">2023-08-15T10:26:00Z</dcterms:modified>
</cp:coreProperties>
</file>